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BA27" w14:textId="77777777" w:rsidR="0071214A" w:rsidRPr="0071214A" w:rsidRDefault="0071214A" w:rsidP="0071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14A">
        <w:rPr>
          <w:rFonts w:ascii="Times New Roman" w:hAnsi="Times New Roman" w:cs="Times New Roman"/>
          <w:b/>
          <w:sz w:val="24"/>
          <w:szCs w:val="24"/>
        </w:rPr>
        <w:t xml:space="preserve">ANKARA HACI BAYRAM VELİ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ÜNİVERSİTESİ</w:t>
      </w:r>
      <w:proofErr w:type="spellEnd"/>
    </w:p>
    <w:p w14:paraId="45DF5577" w14:textId="77777777" w:rsidR="0071214A" w:rsidRPr="0071214A" w:rsidRDefault="0071214A" w:rsidP="0071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POLATLI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 FEN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EDEBİYAT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FAKÜLTESİ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BİYOLOJİ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</w:p>
    <w:p w14:paraId="23DE9444" w14:textId="77777777" w:rsidR="0071214A" w:rsidRPr="0071214A" w:rsidRDefault="0071214A" w:rsidP="0071214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BIO2006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Mikrobiyoloji</w:t>
      </w:r>
      <w:proofErr w:type="spellEnd"/>
    </w:p>
    <w:p w14:paraId="4389EDC6" w14:textId="0EF93ED7" w:rsidR="00A803C2" w:rsidRDefault="0071214A" w:rsidP="0071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b/>
          <w:sz w:val="24"/>
          <w:szCs w:val="24"/>
        </w:rPr>
        <w:t>Hafta</w:t>
      </w:r>
      <w:proofErr w:type="spellEnd"/>
      <w:r w:rsidRPr="00712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14A">
        <w:rPr>
          <w:rFonts w:ascii="Times New Roman" w:hAnsi="Times New Roman" w:cs="Times New Roman"/>
          <w:b/>
          <w:sz w:val="24"/>
          <w:szCs w:val="24"/>
        </w:rPr>
        <w:t>3</w:t>
      </w:r>
      <w:r w:rsidRPr="0071214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F34B3">
        <w:rPr>
          <w:rFonts w:ascii="Times New Roman" w:hAnsi="Times New Roman" w:cs="Times New Roman"/>
          <w:b/>
          <w:sz w:val="24"/>
          <w:szCs w:val="24"/>
        </w:rPr>
        <w:t>Bakterilerin</w:t>
      </w:r>
      <w:proofErr w:type="spellEnd"/>
      <w:r w:rsidR="00EF34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Basit </w:t>
      </w:r>
      <w:proofErr w:type="spellStart"/>
      <w:r w:rsidR="00EF34B3">
        <w:rPr>
          <w:rFonts w:ascii="Times New Roman" w:hAnsi="Times New Roman" w:cs="Times New Roman"/>
          <w:b/>
          <w:sz w:val="24"/>
          <w:szCs w:val="24"/>
        </w:rPr>
        <w:t>Boyama</w:t>
      </w:r>
      <w:proofErr w:type="spellEnd"/>
      <w:r w:rsidR="00EF34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Boyama</w:t>
      </w:r>
      <w:proofErr w:type="spellEnd"/>
    </w:p>
    <w:p w14:paraId="0B7480CD" w14:textId="02820884" w:rsidR="0071214A" w:rsidRPr="0071214A" w:rsidRDefault="0071214A" w:rsidP="007121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Sorumlusu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Prof. Dr. N. Oya SAN KESKİN</w:t>
      </w:r>
    </w:p>
    <w:p w14:paraId="5DD19CD1" w14:textId="77777777" w:rsidR="0071214A" w:rsidRDefault="00F62D7A" w:rsidP="0071214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color w:val="auto"/>
          <w:sz w:val="24"/>
          <w:szCs w:val="24"/>
        </w:rPr>
        <w:t>Dersin</w:t>
      </w:r>
      <w:proofErr w:type="spellEnd"/>
      <w:r w:rsidRPr="007121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color w:val="auto"/>
          <w:sz w:val="24"/>
          <w:szCs w:val="24"/>
        </w:rPr>
        <w:t>Amaçları</w:t>
      </w:r>
      <w:proofErr w:type="spellEnd"/>
    </w:p>
    <w:p w14:paraId="76EF6520" w14:textId="7B2CB2B4" w:rsidR="00A803C2" w:rsidRPr="0071214A" w:rsidRDefault="0071214A" w:rsidP="0071214A">
      <w:pPr>
        <w:pStyle w:val="Balk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Basit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boyama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Gram </w:t>
      </w:r>
      <w:proofErr w:type="spell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boyama</w:t>
      </w:r>
      <w:proofErr w:type="spell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adımlarını</w:t>
      </w:r>
      <w:proofErr w:type="spell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doğru</w:t>
      </w:r>
      <w:proofErr w:type="spell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uygulamak</w:t>
      </w:r>
      <w:proofErr w:type="spell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ve</w:t>
      </w:r>
      <w:proofErr w:type="spell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Gram (+)</w:t>
      </w:r>
      <w:proofErr w:type="gramStart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/(</w:t>
      </w:r>
      <w:proofErr w:type="gramEnd"/>
      <w:r w:rsidR="00F62D7A" w:rsidRPr="0071214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−) ayırımı yapmak.</w:t>
      </w:r>
    </w:p>
    <w:p w14:paraId="59076B38" w14:textId="77777777" w:rsidR="00A803C2" w:rsidRPr="0071214A" w:rsidRDefault="00F62D7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214A">
        <w:rPr>
          <w:rFonts w:ascii="Times New Roman" w:hAnsi="Times New Roman" w:cs="Times New Roman"/>
          <w:color w:val="auto"/>
          <w:sz w:val="24"/>
          <w:szCs w:val="24"/>
        </w:rPr>
        <w:t>Kısa Teorik Bilgi</w:t>
      </w:r>
    </w:p>
    <w:p w14:paraId="0CA92115" w14:textId="77777777" w:rsidR="00A803C2" w:rsidRPr="0071214A" w:rsidRDefault="00F62D7A">
      <w:pPr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Hücre duvarı farkları, kristal viyole-iyot kompleksi, dekolorizasyonun kritikliği.</w:t>
      </w:r>
    </w:p>
    <w:p w14:paraId="4F66DF05" w14:textId="77777777" w:rsidR="00A803C2" w:rsidRPr="0071214A" w:rsidRDefault="00F62D7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214A">
        <w:rPr>
          <w:rFonts w:ascii="Times New Roman" w:hAnsi="Times New Roman" w:cs="Times New Roman"/>
          <w:color w:val="auto"/>
          <w:sz w:val="24"/>
          <w:szCs w:val="24"/>
        </w:rPr>
        <w:t>Gerekli Malzemeler ve Reaktifler</w:t>
      </w:r>
    </w:p>
    <w:p w14:paraId="3886AC17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Lam, lamel</w:t>
      </w:r>
    </w:p>
    <w:p w14:paraId="2184D010" w14:textId="464FD09A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 xml:space="preserve">Kristal viyole, Lugol,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alkol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>, safranin</w:t>
      </w:r>
    </w:p>
    <w:p w14:paraId="7F2ECA41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Mikroskop (immersiyon)</w:t>
      </w:r>
    </w:p>
    <w:p w14:paraId="411214A7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İmmersiyon yağı</w:t>
      </w:r>
    </w:p>
    <w:p w14:paraId="6DAF1A04" w14:textId="77777777" w:rsidR="00A803C2" w:rsidRPr="0071214A" w:rsidRDefault="00F62D7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214A">
        <w:rPr>
          <w:rFonts w:ascii="Times New Roman" w:hAnsi="Times New Roman" w:cs="Times New Roman"/>
          <w:color w:val="auto"/>
          <w:sz w:val="24"/>
          <w:szCs w:val="24"/>
        </w:rPr>
        <w:t>Güvenlik ve Atık Yönetimi</w:t>
      </w:r>
    </w:p>
    <w:p w14:paraId="7185F300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Kimyasal boyalar: Eldiven kullanın, dökülmeleri hemen temizleyin.</w:t>
      </w:r>
    </w:p>
    <w:p w14:paraId="3AC84867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Cam kırıkları: Kesici atığa atın.</w:t>
      </w:r>
    </w:p>
    <w:p w14:paraId="308E6592" w14:textId="77777777" w:rsidR="00A803C2" w:rsidRPr="0071214A" w:rsidRDefault="00F62D7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214A">
        <w:rPr>
          <w:rFonts w:ascii="Times New Roman" w:hAnsi="Times New Roman" w:cs="Times New Roman"/>
          <w:color w:val="auto"/>
          <w:sz w:val="24"/>
          <w:szCs w:val="24"/>
        </w:rPr>
        <w:t>Uygulama Adımları (Prosedür)</w:t>
      </w:r>
    </w:p>
    <w:p w14:paraId="61DB56D2" w14:textId="3480A0C0" w:rsidR="00A803C2" w:rsidRDefault="0071214A">
      <w:pPr>
        <w:pStyle w:val="ListeMaddemi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sz w:val="24"/>
          <w:szCs w:val="24"/>
        </w:rPr>
        <w:t>hazırlayın</w:t>
      </w:r>
      <w:proofErr w:type="spellEnd"/>
      <w:r w:rsidR="00F62D7A"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62D7A"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sz w:val="24"/>
          <w:szCs w:val="24"/>
        </w:rPr>
        <w:t>fikse</w:t>
      </w:r>
      <w:proofErr w:type="spellEnd"/>
      <w:r w:rsidR="00F62D7A"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D7A" w:rsidRPr="0071214A">
        <w:rPr>
          <w:rFonts w:ascii="Times New Roman" w:hAnsi="Times New Roman" w:cs="Times New Roman"/>
          <w:sz w:val="24"/>
          <w:szCs w:val="24"/>
        </w:rPr>
        <w:t>edin</w:t>
      </w:r>
      <w:proofErr w:type="spellEnd"/>
      <w:r w:rsidR="00F62D7A" w:rsidRPr="0071214A">
        <w:rPr>
          <w:rFonts w:ascii="Times New Roman" w:hAnsi="Times New Roman" w:cs="Times New Roman"/>
          <w:sz w:val="24"/>
          <w:szCs w:val="24"/>
        </w:rPr>
        <w:t>.</w:t>
      </w:r>
    </w:p>
    <w:p w14:paraId="324DDFD1" w14:textId="6EE3FA54" w:rsidR="0071214A" w:rsidRPr="0071214A" w:rsidRDefault="0071214A">
      <w:pPr>
        <w:pStyle w:val="ListeMaddem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Basit </w:t>
      </w:r>
      <w:proofErr w:type="spellStart"/>
      <w:r>
        <w:rPr>
          <w:rFonts w:ascii="Times New Roman" w:hAnsi="Times New Roman" w:cs="Times New Roman"/>
          <w:sz w:val="24"/>
          <w:szCs w:val="24"/>
        </w:rPr>
        <w:t>boyama</w:t>
      </w:r>
      <w:proofErr w:type="spellEnd"/>
    </w:p>
    <w:p w14:paraId="369EACC0" w14:textId="7B158CF7" w:rsidR="00A803C2" w:rsidRPr="0071214A" w:rsidRDefault="0071214A">
      <w:pPr>
        <w:pStyle w:val="ListeMaddem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boyama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2D7A" w:rsidRPr="0071214A">
        <w:rPr>
          <w:rFonts w:ascii="Times New Roman" w:hAnsi="Times New Roman" w:cs="Times New Roman"/>
          <w:sz w:val="24"/>
          <w:szCs w:val="24"/>
        </w:rPr>
        <w:t>KV → Lugol → dekolor → safranin.</w:t>
      </w:r>
    </w:p>
    <w:p w14:paraId="00562243" w14:textId="77777777" w:rsidR="00A803C2" w:rsidRPr="0071214A" w:rsidRDefault="00F62D7A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>Mikroskopta 100x immersiyonla inceleyin ve raporlayın.</w:t>
      </w:r>
    </w:p>
    <w:p w14:paraId="036D1605" w14:textId="77777777" w:rsidR="00A803C2" w:rsidRPr="0071214A" w:rsidRDefault="00F62D7A">
      <w:pPr>
        <w:pStyle w:val="Balk3"/>
        <w:rPr>
          <w:rFonts w:ascii="Times New Roman" w:hAnsi="Times New Roman" w:cs="Times New Roman"/>
          <w:color w:val="auto"/>
          <w:sz w:val="24"/>
          <w:szCs w:val="24"/>
        </w:rPr>
      </w:pPr>
      <w:r w:rsidRPr="0071214A">
        <w:rPr>
          <w:rFonts w:ascii="Times New Roman" w:hAnsi="Times New Roman" w:cs="Times New Roman"/>
          <w:color w:val="auto"/>
          <w:sz w:val="24"/>
          <w:szCs w:val="24"/>
        </w:rPr>
        <w:t>Gözlem Tablosu: Gram Boyama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49"/>
      </w:tblGrid>
      <w:tr w:rsidR="0071214A" w:rsidRPr="0071214A" w14:paraId="05A45178" w14:textId="77777777">
        <w:tc>
          <w:tcPr>
            <w:tcW w:w="1949" w:type="dxa"/>
          </w:tcPr>
          <w:p w14:paraId="0AF281B5" w14:textId="77777777" w:rsidR="00A803C2" w:rsidRPr="0071214A" w:rsidRDefault="00F6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4A">
              <w:rPr>
                <w:rFonts w:ascii="Times New Roman" w:hAnsi="Times New Roman" w:cs="Times New Roman"/>
                <w:sz w:val="24"/>
                <w:szCs w:val="24"/>
              </w:rPr>
              <w:t>Örnek</w:t>
            </w:r>
          </w:p>
        </w:tc>
        <w:tc>
          <w:tcPr>
            <w:tcW w:w="1949" w:type="dxa"/>
          </w:tcPr>
          <w:p w14:paraId="1466ADF9" w14:textId="77777777" w:rsidR="00A803C2" w:rsidRPr="0071214A" w:rsidRDefault="00F6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4A">
              <w:rPr>
                <w:rFonts w:ascii="Times New Roman" w:hAnsi="Times New Roman" w:cs="Times New Roman"/>
                <w:sz w:val="24"/>
                <w:szCs w:val="24"/>
              </w:rPr>
              <w:t>Morfoloji (çubuk/kok)</w:t>
            </w:r>
          </w:p>
        </w:tc>
        <w:tc>
          <w:tcPr>
            <w:tcW w:w="1949" w:type="dxa"/>
          </w:tcPr>
          <w:p w14:paraId="422CD301" w14:textId="77777777" w:rsidR="00A803C2" w:rsidRPr="0071214A" w:rsidRDefault="00F6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4A">
              <w:rPr>
                <w:rFonts w:ascii="Times New Roman" w:hAnsi="Times New Roman" w:cs="Times New Roman"/>
                <w:sz w:val="24"/>
                <w:szCs w:val="24"/>
              </w:rPr>
              <w:t>Dizilim</w:t>
            </w:r>
          </w:p>
        </w:tc>
        <w:tc>
          <w:tcPr>
            <w:tcW w:w="1949" w:type="dxa"/>
          </w:tcPr>
          <w:p w14:paraId="4CA7AFA2" w14:textId="77777777" w:rsidR="00A803C2" w:rsidRPr="0071214A" w:rsidRDefault="00F6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4A">
              <w:rPr>
                <w:rFonts w:ascii="Times New Roman" w:hAnsi="Times New Roman" w:cs="Times New Roman"/>
                <w:sz w:val="24"/>
                <w:szCs w:val="24"/>
              </w:rPr>
              <w:t>Gram sonucu</w:t>
            </w:r>
          </w:p>
        </w:tc>
        <w:tc>
          <w:tcPr>
            <w:tcW w:w="1949" w:type="dxa"/>
          </w:tcPr>
          <w:p w14:paraId="5809A8FA" w14:textId="77777777" w:rsidR="00A803C2" w:rsidRPr="0071214A" w:rsidRDefault="00F6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4A">
              <w:rPr>
                <w:rFonts w:ascii="Times New Roman" w:hAnsi="Times New Roman" w:cs="Times New Roman"/>
                <w:sz w:val="24"/>
                <w:szCs w:val="24"/>
              </w:rPr>
              <w:t>Notlar</w:t>
            </w:r>
          </w:p>
        </w:tc>
      </w:tr>
      <w:tr w:rsidR="0071214A" w:rsidRPr="0071214A" w14:paraId="54EDF1EC" w14:textId="77777777">
        <w:tc>
          <w:tcPr>
            <w:tcW w:w="1949" w:type="dxa"/>
          </w:tcPr>
          <w:p w14:paraId="0BD6297C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2023910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A53EB70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07BEC40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D230E71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4A" w:rsidRPr="0071214A" w14:paraId="5731BF48" w14:textId="77777777">
        <w:tc>
          <w:tcPr>
            <w:tcW w:w="1949" w:type="dxa"/>
          </w:tcPr>
          <w:p w14:paraId="4766C1A7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C1FF21E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098498F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D4AB290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5B12051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4A" w:rsidRPr="0071214A" w14:paraId="2A9649E2" w14:textId="77777777">
        <w:tc>
          <w:tcPr>
            <w:tcW w:w="1949" w:type="dxa"/>
          </w:tcPr>
          <w:p w14:paraId="2A8410AA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78005A1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564A9FB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1DA00BD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35B248F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14A" w:rsidRPr="0071214A" w14:paraId="3EA8BA0F" w14:textId="77777777">
        <w:tc>
          <w:tcPr>
            <w:tcW w:w="1949" w:type="dxa"/>
          </w:tcPr>
          <w:p w14:paraId="629D24F6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19FE49B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E11F616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21A736D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BCAD05F" w14:textId="77777777" w:rsidR="00A803C2" w:rsidRPr="0071214A" w:rsidRDefault="00A80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FF0A1" w14:textId="77777777" w:rsidR="00A803C2" w:rsidRPr="0071214A" w:rsidRDefault="00F62D7A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color w:val="auto"/>
          <w:sz w:val="24"/>
          <w:szCs w:val="24"/>
        </w:rPr>
        <w:t>Değerlendirme</w:t>
      </w:r>
      <w:proofErr w:type="spellEnd"/>
      <w:r w:rsidRPr="007121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color w:val="auto"/>
          <w:sz w:val="24"/>
          <w:szCs w:val="24"/>
        </w:rPr>
        <w:t>Soruları</w:t>
      </w:r>
      <w:proofErr w:type="spellEnd"/>
    </w:p>
    <w:p w14:paraId="4C7F3D82" w14:textId="1D94E734" w:rsidR="00A803C2" w:rsidRPr="0071214A" w:rsidRDefault="00F62D7A">
      <w:pPr>
        <w:pStyle w:val="ListeNumaras"/>
        <w:rPr>
          <w:rFonts w:ascii="Times New Roman" w:hAnsi="Times New Roman" w:cs="Times New Roman"/>
          <w:sz w:val="24"/>
          <w:szCs w:val="24"/>
        </w:rPr>
      </w:pPr>
      <w:proofErr w:type="spellStart"/>
      <w:r w:rsidRPr="0071214A">
        <w:rPr>
          <w:rFonts w:ascii="Times New Roman" w:hAnsi="Times New Roman" w:cs="Times New Roman"/>
          <w:sz w:val="24"/>
          <w:szCs w:val="24"/>
        </w:rPr>
        <w:t>Dekolorizasyonun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sonucu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ne olur?</w:t>
      </w:r>
    </w:p>
    <w:p w14:paraId="48678914" w14:textId="79D12587" w:rsidR="00A803C2" w:rsidRPr="0071214A" w:rsidRDefault="00F62D7A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71214A">
        <w:rPr>
          <w:rFonts w:ascii="Times New Roman" w:hAnsi="Times New Roman" w:cs="Times New Roman"/>
          <w:sz w:val="24"/>
          <w:szCs w:val="24"/>
        </w:rPr>
        <w:t xml:space="preserve">Gram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boyama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hangi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durumlarda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yanıltıcı olabilir?</w:t>
      </w:r>
    </w:p>
    <w:p w14:paraId="6691355B" w14:textId="276114FE" w:rsidR="0071214A" w:rsidRPr="0071214A" w:rsidRDefault="00F62D7A" w:rsidP="0071214A">
      <w:pPr>
        <w:pStyle w:val="ListeNumaras"/>
        <w:rPr>
          <w:rFonts w:ascii="Times New Roman" w:hAnsi="Times New Roman" w:cs="Times New Roman"/>
          <w:sz w:val="24"/>
          <w:szCs w:val="24"/>
        </w:rPr>
      </w:pPr>
      <w:proofErr w:type="gramStart"/>
      <w:r w:rsidRPr="0071214A">
        <w:rPr>
          <w:rFonts w:ascii="Times New Roman" w:hAnsi="Times New Roman" w:cs="Times New Roman"/>
          <w:sz w:val="24"/>
          <w:szCs w:val="24"/>
        </w:rPr>
        <w:t>Gram(</w:t>
      </w:r>
      <w:proofErr w:type="gramEnd"/>
      <w:r w:rsidRPr="0071214A">
        <w:rPr>
          <w:rFonts w:ascii="Times New Roman" w:hAnsi="Times New Roman" w:cs="Times New Roman"/>
          <w:sz w:val="24"/>
          <w:szCs w:val="24"/>
        </w:rPr>
        <w:t xml:space="preserve">+)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214A">
        <w:rPr>
          <w:rFonts w:ascii="Times New Roman" w:hAnsi="Times New Roman" w:cs="Times New Roman"/>
          <w:sz w:val="24"/>
          <w:szCs w:val="24"/>
        </w:rPr>
        <w:t>Gram(</w:t>
      </w:r>
      <w:proofErr w:type="gramEnd"/>
      <w:r w:rsidRPr="0071214A">
        <w:rPr>
          <w:rFonts w:ascii="Times New Roman" w:hAnsi="Times New Roman" w:cs="Times New Roman"/>
          <w:sz w:val="24"/>
          <w:szCs w:val="24"/>
        </w:rPr>
        <w:t xml:space="preserve">−)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hücre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duvarı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farklarını</w:t>
      </w:r>
      <w:proofErr w:type="spellEnd"/>
      <w:r w:rsidRPr="0071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14A">
        <w:rPr>
          <w:rFonts w:ascii="Times New Roman" w:hAnsi="Times New Roman" w:cs="Times New Roman"/>
          <w:sz w:val="24"/>
          <w:szCs w:val="24"/>
        </w:rPr>
        <w:t>yazın</w:t>
      </w:r>
      <w:proofErr w:type="spellEnd"/>
    </w:p>
    <w:sectPr w:rsidR="0071214A" w:rsidRPr="0071214A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159468">
    <w:abstractNumId w:val="8"/>
  </w:num>
  <w:num w:numId="2" w16cid:durableId="1004358897">
    <w:abstractNumId w:val="6"/>
  </w:num>
  <w:num w:numId="3" w16cid:durableId="1613903429">
    <w:abstractNumId w:val="5"/>
  </w:num>
  <w:num w:numId="4" w16cid:durableId="170993656">
    <w:abstractNumId w:val="4"/>
  </w:num>
  <w:num w:numId="5" w16cid:durableId="2064522958">
    <w:abstractNumId w:val="7"/>
  </w:num>
  <w:num w:numId="6" w16cid:durableId="1185173502">
    <w:abstractNumId w:val="3"/>
  </w:num>
  <w:num w:numId="7" w16cid:durableId="1390835767">
    <w:abstractNumId w:val="2"/>
  </w:num>
  <w:num w:numId="8" w16cid:durableId="532617678">
    <w:abstractNumId w:val="1"/>
  </w:num>
  <w:num w:numId="9" w16cid:durableId="38037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214A"/>
    <w:rsid w:val="00A802FC"/>
    <w:rsid w:val="00A803C2"/>
    <w:rsid w:val="00AA1D8D"/>
    <w:rsid w:val="00B47730"/>
    <w:rsid w:val="00CB0664"/>
    <w:rsid w:val="00EF34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567D84"/>
  <w14:defaultImageDpi w14:val="300"/>
  <w15:docId w15:val="{07104DC5-8725-41E2-A682-2532EB2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</cp:lastModifiedBy>
  <cp:revision>2</cp:revision>
  <dcterms:created xsi:type="dcterms:W3CDTF">2013-12-23T23:15:00Z</dcterms:created>
  <dcterms:modified xsi:type="dcterms:W3CDTF">2026-03-22T07:29:00Z</dcterms:modified>
  <cp:category/>
</cp:coreProperties>
</file>